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4ED252" w14:textId="5D5F7199" w:rsidR="00F310C4" w:rsidRDefault="00F310C4" w:rsidP="002E04F5">
      <w:pPr>
        <w:spacing w:after="100" w:afterAutospacing="1" w:line="276" w:lineRule="auto"/>
        <w:jc w:val="both"/>
        <w:rPr>
          <w:rFonts w:ascii="Arial" w:hAnsi="Arial" w:cs="Arial"/>
          <w:lang w:val="es-ES_tradnl"/>
        </w:rPr>
      </w:pPr>
      <w:r>
        <w:rPr>
          <w:rFonts w:ascii="Arial" w:hAnsi="Arial" w:cs="Arial"/>
          <w:lang w:val="es-ES_tradnl"/>
        </w:rPr>
        <w:t>12. Oferta</w:t>
      </w:r>
    </w:p>
    <w:p w14:paraId="67E76310" w14:textId="087B7BA7" w:rsidR="00F310C4" w:rsidRDefault="007025E0" w:rsidP="002E04F5">
      <w:pPr>
        <w:spacing w:after="100" w:afterAutospacing="1" w:line="276" w:lineRule="auto"/>
        <w:jc w:val="both"/>
        <w:rPr>
          <w:rFonts w:ascii="Arial" w:hAnsi="Arial" w:cs="Arial"/>
          <w:lang w:val="es-ES_tradnl"/>
        </w:rPr>
      </w:pPr>
      <w:r w:rsidRPr="00F310C4">
        <w:rPr>
          <w:rFonts w:ascii="Arial" w:hAnsi="Arial" w:cs="Arial"/>
          <w:lang w:val="es-ES_tradnl"/>
        </w:rPr>
        <w:t>La</w:t>
      </w:r>
      <w:r w:rsidR="00F310C4">
        <w:rPr>
          <w:rFonts w:ascii="Arial" w:hAnsi="Arial" w:cs="Arial"/>
          <w:lang w:val="es-ES_tradnl"/>
        </w:rPr>
        <w:t xml:space="preserve"> </w:t>
      </w:r>
      <w:r w:rsidRPr="00F310C4">
        <w:rPr>
          <w:rFonts w:ascii="Arial" w:hAnsi="Arial" w:cs="Arial"/>
          <w:lang w:val="es-ES_tradnl"/>
        </w:rPr>
        <w:t xml:space="preserve">oferta de los productos </w:t>
      </w:r>
      <w:r w:rsidR="00573700" w:rsidRPr="00F310C4">
        <w:rPr>
          <w:rFonts w:ascii="Arial" w:hAnsi="Arial" w:cs="Arial"/>
          <w:lang w:val="es-ES_tradnl"/>
        </w:rPr>
        <w:t>está</w:t>
      </w:r>
      <w:r w:rsidRPr="00F310C4">
        <w:rPr>
          <w:rFonts w:ascii="Arial" w:hAnsi="Arial" w:cs="Arial"/>
          <w:lang w:val="es-ES_tradnl"/>
        </w:rPr>
        <w:t xml:space="preserve"> dada por su precio en el mercado eso quiere decir que </w:t>
      </w:r>
      <w:r w:rsidR="00F310C4">
        <w:rPr>
          <w:rFonts w:ascii="Arial" w:hAnsi="Arial" w:cs="Arial"/>
          <w:lang w:val="es-ES_tradnl"/>
        </w:rPr>
        <w:t xml:space="preserve">el costo de los productos es </w:t>
      </w:r>
      <w:r w:rsidRPr="00F310C4">
        <w:rPr>
          <w:rFonts w:ascii="Arial" w:hAnsi="Arial" w:cs="Arial"/>
          <w:lang w:val="es-ES_tradnl"/>
        </w:rPr>
        <w:t>u</w:t>
      </w:r>
      <w:r w:rsidR="00F310C4">
        <w:rPr>
          <w:rFonts w:ascii="Arial" w:hAnsi="Arial" w:cs="Arial"/>
          <w:lang w:val="es-ES_tradnl"/>
        </w:rPr>
        <w:t>no de los factores determinante</w:t>
      </w:r>
      <w:r w:rsidRPr="00F310C4">
        <w:rPr>
          <w:rFonts w:ascii="Arial" w:hAnsi="Arial" w:cs="Arial"/>
          <w:lang w:val="es-ES_tradnl"/>
        </w:rPr>
        <w:t xml:space="preserve">s para que el empresario </w:t>
      </w:r>
      <w:r w:rsidR="00573700" w:rsidRPr="00F310C4">
        <w:rPr>
          <w:rFonts w:ascii="Arial" w:hAnsi="Arial" w:cs="Arial"/>
          <w:lang w:val="es-ES_tradnl"/>
        </w:rPr>
        <w:t>ofrezca</w:t>
      </w:r>
      <w:r w:rsidRPr="00F310C4">
        <w:rPr>
          <w:rFonts w:ascii="Arial" w:hAnsi="Arial" w:cs="Arial"/>
          <w:lang w:val="es-ES_tradnl"/>
        </w:rPr>
        <w:t xml:space="preserve"> </w:t>
      </w:r>
      <w:r w:rsidR="00E35BF9">
        <w:rPr>
          <w:rFonts w:ascii="Arial" w:hAnsi="Arial" w:cs="Arial"/>
          <w:lang w:val="es-ES_tradnl"/>
        </w:rPr>
        <w:t xml:space="preserve">su </w:t>
      </w:r>
      <w:r w:rsidR="00573700">
        <w:rPr>
          <w:rFonts w:ascii="Arial" w:hAnsi="Arial" w:cs="Arial"/>
          <w:lang w:val="es-ES_tradnl"/>
        </w:rPr>
        <w:t>mercancía</w:t>
      </w:r>
      <w:r w:rsidRPr="00F310C4">
        <w:rPr>
          <w:rFonts w:ascii="Arial" w:hAnsi="Arial" w:cs="Arial"/>
          <w:lang w:val="es-ES_tradnl"/>
        </w:rPr>
        <w:t xml:space="preserve"> </w:t>
      </w:r>
      <w:r w:rsidR="00F310C4">
        <w:rPr>
          <w:rFonts w:ascii="Arial" w:hAnsi="Arial" w:cs="Arial"/>
          <w:lang w:val="es-ES_tradnl"/>
        </w:rPr>
        <w:t>y para que el consum</w:t>
      </w:r>
      <w:r w:rsidR="00E35BF9">
        <w:rPr>
          <w:rFonts w:ascii="Arial" w:hAnsi="Arial" w:cs="Arial"/>
          <w:lang w:val="es-ES_tradnl"/>
        </w:rPr>
        <w:t xml:space="preserve">idor </w:t>
      </w:r>
      <w:r w:rsidR="00573700">
        <w:rPr>
          <w:rFonts w:ascii="Arial" w:hAnsi="Arial" w:cs="Arial"/>
          <w:lang w:val="es-ES_tradnl"/>
        </w:rPr>
        <w:t>esté</w:t>
      </w:r>
      <w:r w:rsidR="00E35BF9">
        <w:rPr>
          <w:rFonts w:ascii="Arial" w:hAnsi="Arial" w:cs="Arial"/>
          <w:lang w:val="es-ES_tradnl"/>
        </w:rPr>
        <w:t xml:space="preserve"> dispuesto a comprar</w:t>
      </w:r>
      <w:r w:rsidRPr="00F310C4">
        <w:rPr>
          <w:rFonts w:ascii="Arial" w:hAnsi="Arial" w:cs="Arial"/>
          <w:lang w:val="es-ES_tradnl"/>
        </w:rPr>
        <w:t xml:space="preserve">, es </w:t>
      </w:r>
      <w:r w:rsidR="00573700" w:rsidRPr="00F310C4">
        <w:rPr>
          <w:rFonts w:ascii="Arial" w:hAnsi="Arial" w:cs="Arial"/>
          <w:lang w:val="es-ES_tradnl"/>
        </w:rPr>
        <w:t>así</w:t>
      </w:r>
      <w:r w:rsidRPr="00F310C4">
        <w:rPr>
          <w:rFonts w:ascii="Arial" w:hAnsi="Arial" w:cs="Arial"/>
          <w:lang w:val="es-ES_tradnl"/>
        </w:rPr>
        <w:t xml:space="preserve"> como en </w:t>
      </w:r>
      <w:r w:rsidR="00F310C4">
        <w:rPr>
          <w:rFonts w:ascii="Arial" w:hAnsi="Arial" w:cs="Arial"/>
          <w:lang w:val="es-ES_tradnl"/>
        </w:rPr>
        <w:t>el</w:t>
      </w:r>
      <w:r w:rsidRPr="00F310C4">
        <w:rPr>
          <w:rFonts w:ascii="Arial" w:hAnsi="Arial" w:cs="Arial"/>
          <w:lang w:val="es-ES_tradnl"/>
        </w:rPr>
        <w:t xml:space="preserve"> mercado se </w:t>
      </w:r>
      <w:r w:rsidR="00F310C4">
        <w:rPr>
          <w:rFonts w:ascii="Arial" w:hAnsi="Arial" w:cs="Arial"/>
          <w:lang w:val="es-ES_tradnl"/>
        </w:rPr>
        <w:t>encuentran</w:t>
      </w:r>
      <w:r w:rsidRPr="00F310C4">
        <w:rPr>
          <w:rFonts w:ascii="Arial" w:hAnsi="Arial" w:cs="Arial"/>
          <w:lang w:val="es-ES_tradnl"/>
        </w:rPr>
        <w:t xml:space="preserve"> diversas ofertas del mismo producto, en nuestro caso, el </w:t>
      </w:r>
      <w:r w:rsidRPr="000C114F">
        <w:rPr>
          <w:rFonts w:ascii="Arial" w:hAnsi="Arial" w:cs="Arial"/>
          <w:lang w:val="es-ES_tradnl"/>
        </w:rPr>
        <w:t xml:space="preserve">pan de dulce, el cual se puede adquirir </w:t>
      </w:r>
      <w:r w:rsidR="00F310C4" w:rsidRPr="000C114F">
        <w:rPr>
          <w:rFonts w:ascii="Arial" w:hAnsi="Arial" w:cs="Arial"/>
          <w:lang w:val="es-ES_tradnl"/>
        </w:rPr>
        <w:t>en</w:t>
      </w:r>
      <w:r w:rsidRPr="000C114F">
        <w:rPr>
          <w:rFonts w:ascii="Arial" w:hAnsi="Arial" w:cs="Arial"/>
          <w:lang w:val="es-ES_tradnl"/>
        </w:rPr>
        <w:t xml:space="preserve"> una amplia gama de establecimientos abiertos al </w:t>
      </w:r>
      <w:r w:rsidR="00573700" w:rsidRPr="000C114F">
        <w:rPr>
          <w:rFonts w:ascii="Arial" w:hAnsi="Arial" w:cs="Arial"/>
          <w:lang w:val="es-ES_tradnl"/>
        </w:rPr>
        <w:t>público</w:t>
      </w:r>
      <w:r w:rsidRPr="000C114F">
        <w:rPr>
          <w:rFonts w:ascii="Arial" w:hAnsi="Arial" w:cs="Arial"/>
          <w:lang w:val="es-ES_tradnl"/>
        </w:rPr>
        <w:t xml:space="preserve"> en general</w:t>
      </w:r>
      <w:r w:rsidR="00F310C4" w:rsidRPr="000C114F">
        <w:rPr>
          <w:rFonts w:ascii="Arial" w:hAnsi="Arial" w:cs="Arial"/>
          <w:lang w:val="es-ES_tradnl"/>
        </w:rPr>
        <w:t>.</w:t>
      </w:r>
    </w:p>
    <w:p w14:paraId="10EE568B" w14:textId="2587286C" w:rsidR="00573700" w:rsidRPr="000C114F" w:rsidRDefault="00573700" w:rsidP="002E04F5">
      <w:pPr>
        <w:spacing w:after="100" w:afterAutospacing="1" w:line="276" w:lineRule="auto"/>
        <w:jc w:val="both"/>
        <w:rPr>
          <w:rFonts w:ascii="Arial" w:hAnsi="Arial" w:cs="Arial"/>
          <w:lang w:val="es-ES_tradnl"/>
        </w:rPr>
      </w:pPr>
      <w:r>
        <w:rPr>
          <w:rFonts w:ascii="Arial" w:hAnsi="Arial" w:cs="Arial"/>
          <w:lang w:val="es-ES_tradnl"/>
        </w:rPr>
        <w:t>12.1 Participación de la oferta en el mercado</w:t>
      </w:r>
    </w:p>
    <w:p w14:paraId="32D03D65" w14:textId="3850B185" w:rsidR="007025E0" w:rsidRPr="000C114F" w:rsidRDefault="007025E0" w:rsidP="002E04F5">
      <w:pPr>
        <w:spacing w:after="100" w:afterAutospacing="1" w:line="276" w:lineRule="auto"/>
        <w:jc w:val="both"/>
        <w:rPr>
          <w:rFonts w:ascii="Arial" w:hAnsi="Arial" w:cs="Arial"/>
          <w:lang w:val="es-ES_tradnl"/>
        </w:rPr>
      </w:pPr>
      <w:r w:rsidRPr="000C114F">
        <w:rPr>
          <w:rFonts w:ascii="Arial" w:hAnsi="Arial" w:cs="Arial"/>
          <w:lang w:val="es-ES_tradnl"/>
        </w:rPr>
        <w:t xml:space="preserve">Siendo la oferta la cantidad máxima </w:t>
      </w:r>
      <w:r w:rsidR="00E35BF9">
        <w:rPr>
          <w:rFonts w:ascii="Arial" w:hAnsi="Arial" w:cs="Arial"/>
          <w:lang w:val="es-ES_tradnl"/>
        </w:rPr>
        <w:t>de bienes ofreci</w:t>
      </w:r>
      <w:r w:rsidRPr="000C114F">
        <w:rPr>
          <w:rFonts w:ascii="Arial" w:hAnsi="Arial" w:cs="Arial"/>
          <w:lang w:val="es-ES_tradnl"/>
        </w:rPr>
        <w:t>dos por el empr</w:t>
      </w:r>
      <w:r w:rsidR="00F310C4" w:rsidRPr="000C114F">
        <w:rPr>
          <w:rFonts w:ascii="Arial" w:hAnsi="Arial" w:cs="Arial"/>
          <w:lang w:val="es-ES_tradnl"/>
        </w:rPr>
        <w:t xml:space="preserve">esario a un </w:t>
      </w:r>
      <w:r w:rsidRPr="000C114F">
        <w:rPr>
          <w:rFonts w:ascii="Arial" w:hAnsi="Arial" w:cs="Arial"/>
          <w:lang w:val="es-ES_tradnl"/>
        </w:rPr>
        <w:t>precio e</w:t>
      </w:r>
      <w:r w:rsidR="00F310C4" w:rsidRPr="000C114F">
        <w:rPr>
          <w:rFonts w:ascii="Arial" w:hAnsi="Arial" w:cs="Arial"/>
          <w:lang w:val="es-ES_tradnl"/>
        </w:rPr>
        <w:t xml:space="preserve">stablecido, las </w:t>
      </w:r>
      <w:r w:rsidR="00194D3C">
        <w:rPr>
          <w:rFonts w:ascii="Arial" w:hAnsi="Arial" w:cs="Arial"/>
          <w:lang w:val="es-ES_tradnl"/>
        </w:rPr>
        <w:t>P</w:t>
      </w:r>
      <w:r w:rsidR="00F310C4" w:rsidRPr="000C114F">
        <w:rPr>
          <w:rFonts w:ascii="Arial" w:hAnsi="Arial" w:cs="Arial"/>
          <w:lang w:val="es-ES_tradnl"/>
        </w:rPr>
        <w:t>anadería</w:t>
      </w:r>
      <w:r w:rsidR="00194D3C">
        <w:rPr>
          <w:rFonts w:ascii="Arial" w:hAnsi="Arial" w:cs="Arial"/>
          <w:lang w:val="es-ES_tradnl"/>
        </w:rPr>
        <w:t>s</w:t>
      </w:r>
      <w:r w:rsidR="00F310C4" w:rsidRPr="000C114F">
        <w:rPr>
          <w:rFonts w:ascii="Arial" w:hAnsi="Arial" w:cs="Arial"/>
          <w:lang w:val="es-ES_tradnl"/>
        </w:rPr>
        <w:t xml:space="preserve"> la Esperanza cuentan con una amplia diversidad de productos, los cuales son elaborados </w:t>
      </w:r>
      <w:r w:rsidR="00573700" w:rsidRPr="000C114F">
        <w:rPr>
          <w:rFonts w:ascii="Arial" w:hAnsi="Arial" w:cs="Arial"/>
          <w:lang w:val="es-ES_tradnl"/>
        </w:rPr>
        <w:t>diariamente</w:t>
      </w:r>
      <w:r w:rsidR="00F310C4" w:rsidRPr="000C114F">
        <w:rPr>
          <w:rFonts w:ascii="Arial" w:hAnsi="Arial" w:cs="Arial"/>
          <w:lang w:val="es-ES_tradnl"/>
        </w:rPr>
        <w:t xml:space="preserve"> de manera artesanal, dentro de la gama del pan dulce encontramos: p</w:t>
      </w:r>
      <w:r w:rsidR="00F310C4" w:rsidRPr="000C114F">
        <w:rPr>
          <w:rFonts w:ascii="Arial" w:hAnsi="Arial" w:cs="Arial"/>
          <w:color w:val="000000" w:themeColor="text1"/>
          <w:lang w:val="es-ES_tradnl"/>
        </w:rPr>
        <w:t>anqués, muffins, c</w:t>
      </w:r>
      <w:r w:rsidR="00655B00" w:rsidRPr="000C114F">
        <w:rPr>
          <w:rFonts w:ascii="Arial" w:hAnsi="Arial" w:cs="Arial"/>
          <w:color w:val="000000" w:themeColor="text1"/>
          <w:lang w:val="es-ES_tradnl"/>
        </w:rPr>
        <w:t>upcakes</w:t>
      </w:r>
      <w:r w:rsidR="00F310C4" w:rsidRPr="000C114F">
        <w:rPr>
          <w:rFonts w:ascii="Arial" w:hAnsi="Arial" w:cs="Arial"/>
          <w:color w:val="000000" w:themeColor="text1"/>
          <w:lang w:val="es-ES_tradnl"/>
        </w:rPr>
        <w:t>, d</w:t>
      </w:r>
      <w:r w:rsidR="00655B00" w:rsidRPr="000C114F">
        <w:rPr>
          <w:rFonts w:ascii="Arial" w:hAnsi="Arial" w:cs="Arial"/>
          <w:color w:val="000000" w:themeColor="text1"/>
          <w:lang w:val="es-ES_tradnl"/>
        </w:rPr>
        <w:t>onas</w:t>
      </w:r>
      <w:r w:rsidR="00F310C4" w:rsidRPr="000C114F">
        <w:rPr>
          <w:rFonts w:ascii="Arial" w:hAnsi="Arial" w:cs="Arial"/>
          <w:color w:val="000000" w:themeColor="text1"/>
          <w:lang w:val="es-ES_tradnl"/>
        </w:rPr>
        <w:t xml:space="preserve"> y otros</w:t>
      </w:r>
      <w:r w:rsidR="00274B53">
        <w:rPr>
          <w:rFonts w:ascii="Arial" w:hAnsi="Arial" w:cs="Arial"/>
          <w:color w:val="000000" w:themeColor="text1"/>
          <w:lang w:val="es-ES_tradnl"/>
        </w:rPr>
        <w:t xml:space="preserve">, la línea gourmet </w:t>
      </w:r>
      <w:r w:rsidR="00E35BF9">
        <w:rPr>
          <w:rFonts w:ascii="Arial" w:hAnsi="Arial" w:cs="Arial"/>
          <w:color w:val="000000" w:themeColor="text1"/>
          <w:lang w:val="es-ES_tradnl"/>
        </w:rPr>
        <w:t xml:space="preserve">por ejemplo solo </w:t>
      </w:r>
      <w:r w:rsidR="00274B53">
        <w:rPr>
          <w:rFonts w:ascii="Arial" w:hAnsi="Arial" w:cs="Arial"/>
          <w:color w:val="000000" w:themeColor="text1"/>
          <w:lang w:val="es-ES_tradnl"/>
        </w:rPr>
        <w:t>se ofrece en la sucursal Polanco</w:t>
      </w:r>
      <w:r w:rsidRPr="000C114F">
        <w:rPr>
          <w:rFonts w:ascii="Arial" w:hAnsi="Arial" w:cs="Arial"/>
          <w:lang w:val="es-ES_tradnl"/>
        </w:rPr>
        <w:t>.</w:t>
      </w:r>
    </w:p>
    <w:p w14:paraId="79D02AB3" w14:textId="61D3D042" w:rsidR="008B64B9" w:rsidRDefault="00194D3C" w:rsidP="002E04F5">
      <w:pPr>
        <w:spacing w:after="100" w:afterAutospacing="1" w:line="276" w:lineRule="auto"/>
        <w:jc w:val="both"/>
        <w:rPr>
          <w:rFonts w:ascii="Arial" w:hAnsi="Arial" w:cs="Arial"/>
          <w:lang w:val="es-ES_tradnl"/>
        </w:rPr>
      </w:pPr>
      <w:r>
        <w:rPr>
          <w:rFonts w:ascii="Arial" w:hAnsi="Arial" w:cs="Arial"/>
          <w:noProof/>
          <w:lang w:val="es-ES_tradnl" w:eastAsia="es-ES_tradnl"/>
        </w:rPr>
        <w:drawing>
          <wp:anchor distT="0" distB="0" distL="114300" distR="114300" simplePos="0" relativeHeight="251660288" behindDoc="0" locked="0" layoutInCell="1" allowOverlap="1" wp14:anchorId="38A0987E" wp14:editId="32E02A9C">
            <wp:simplePos x="0" y="0"/>
            <wp:positionH relativeFrom="margin">
              <wp:posOffset>635</wp:posOffset>
            </wp:positionH>
            <wp:positionV relativeFrom="margin">
              <wp:posOffset>4701540</wp:posOffset>
            </wp:positionV>
            <wp:extent cx="3355340" cy="2630170"/>
            <wp:effectExtent l="0" t="0" r="0" b="1143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caroz.tiff"/>
                    <pic:cNvPicPr/>
                  </pic:nvPicPr>
                  <pic:blipFill rotWithShape="1">
                    <a:blip r:embed="rId5">
                      <a:extLst>
                        <a:ext uri="{28A0092B-C50C-407E-A947-70E740481C1C}">
                          <a14:useLocalDpi xmlns:a14="http://schemas.microsoft.com/office/drawing/2010/main" val="0"/>
                        </a:ext>
                      </a:extLst>
                    </a:blip>
                    <a:srcRect l="24615" r="13024" b="11729"/>
                    <a:stretch/>
                  </pic:blipFill>
                  <pic:spPr bwMode="auto">
                    <a:xfrm>
                      <a:off x="0" y="0"/>
                      <a:ext cx="3355340"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3700">
        <w:rPr>
          <w:rFonts w:ascii="Arial" w:hAnsi="Arial" w:cs="Arial"/>
          <w:lang w:val="es-ES_tradnl"/>
        </w:rPr>
        <w:t>La diversidad de la</w:t>
      </w:r>
      <w:r w:rsidR="00573700" w:rsidRPr="000C114F">
        <w:rPr>
          <w:rFonts w:ascii="Arial" w:hAnsi="Arial" w:cs="Arial"/>
          <w:lang w:val="es-ES_tradnl"/>
        </w:rPr>
        <w:t xml:space="preserve"> oferta </w:t>
      </w:r>
      <w:r w:rsidR="00573700">
        <w:rPr>
          <w:rFonts w:ascii="Arial" w:hAnsi="Arial" w:cs="Arial"/>
          <w:lang w:val="es-ES_tradnl"/>
        </w:rPr>
        <w:t xml:space="preserve">del pan </w:t>
      </w:r>
      <w:r w:rsidR="00573700" w:rsidRPr="000C114F">
        <w:rPr>
          <w:rFonts w:ascii="Arial" w:hAnsi="Arial" w:cs="Arial"/>
          <w:lang w:val="es-ES_tradnl"/>
        </w:rPr>
        <w:t>varea de acuerdo al día y l</w:t>
      </w:r>
      <w:r w:rsidR="00573700">
        <w:rPr>
          <w:rFonts w:ascii="Arial" w:hAnsi="Arial" w:cs="Arial"/>
          <w:lang w:val="es-ES_tradnl"/>
        </w:rPr>
        <w:t xml:space="preserve">a </w:t>
      </w:r>
      <w:r w:rsidR="00573700" w:rsidRPr="000C114F">
        <w:rPr>
          <w:rFonts w:ascii="Arial" w:hAnsi="Arial" w:cs="Arial"/>
          <w:lang w:val="es-ES_tradnl"/>
        </w:rPr>
        <w:t xml:space="preserve">época del año, ya que si existe alguna celebración, por ejemplo día de muertos, se elabora el pan de muerto, esta disposición a cambiar la oferta de los productos es una estrategia para poder </w:t>
      </w:r>
      <w:r w:rsidR="00573700">
        <w:rPr>
          <w:rFonts w:ascii="Arial" w:hAnsi="Arial" w:cs="Arial"/>
          <w:lang w:val="es-ES_tradnl"/>
        </w:rPr>
        <w:t>competir</w:t>
      </w:r>
      <w:r w:rsidR="00573700" w:rsidRPr="000C114F">
        <w:rPr>
          <w:rFonts w:ascii="Arial" w:hAnsi="Arial" w:cs="Arial"/>
          <w:lang w:val="es-ES_tradnl"/>
        </w:rPr>
        <w:t xml:space="preserve"> con otras empr</w:t>
      </w:r>
      <w:r w:rsidR="00573700">
        <w:rPr>
          <w:rFonts w:ascii="Arial" w:hAnsi="Arial" w:cs="Arial"/>
          <w:lang w:val="es-ES_tradnl"/>
        </w:rPr>
        <w:t>esas como Lecaroz, La Universal,</w:t>
      </w:r>
      <w:r w:rsidR="00573700" w:rsidRPr="000C114F">
        <w:rPr>
          <w:rFonts w:ascii="Arial" w:hAnsi="Arial" w:cs="Arial"/>
          <w:lang w:val="es-ES_tradnl"/>
        </w:rPr>
        <w:t xml:space="preserve"> El Globo</w:t>
      </w:r>
      <w:r w:rsidR="00573700">
        <w:rPr>
          <w:rFonts w:ascii="Arial" w:hAnsi="Arial" w:cs="Arial"/>
          <w:lang w:val="es-ES_tradnl"/>
        </w:rPr>
        <w:t xml:space="preserve"> o las panaderías locales, además de ofrecer servicios de pastelería y pedidos especiales para eventos</w:t>
      </w:r>
      <w:r w:rsidR="00573700" w:rsidRPr="000C114F">
        <w:rPr>
          <w:rFonts w:ascii="Arial" w:hAnsi="Arial" w:cs="Arial"/>
          <w:lang w:val="es-ES_tradnl"/>
        </w:rPr>
        <w:t>.</w:t>
      </w:r>
    </w:p>
    <w:p w14:paraId="4202FB28" w14:textId="076FA9DA" w:rsidR="000C114F" w:rsidRDefault="00573700" w:rsidP="002E04F5">
      <w:pPr>
        <w:spacing w:after="100" w:afterAutospacing="1" w:line="276" w:lineRule="auto"/>
        <w:jc w:val="both"/>
        <w:rPr>
          <w:rFonts w:ascii="Arial" w:hAnsi="Arial" w:cs="Arial"/>
          <w:lang w:val="es-ES_tradnl"/>
        </w:rPr>
      </w:pPr>
      <w:r>
        <w:rPr>
          <w:rFonts w:ascii="Arial" w:hAnsi="Arial" w:cs="Arial"/>
          <w:lang w:val="es-ES_tradnl"/>
        </w:rPr>
        <w:t>Panaderías</w:t>
      </w:r>
      <w:r w:rsidR="008B64B9">
        <w:rPr>
          <w:rFonts w:ascii="Arial" w:hAnsi="Arial" w:cs="Arial"/>
          <w:lang w:val="es-ES_tradnl"/>
        </w:rPr>
        <w:t xml:space="preserve"> Lecaroz ofrece </w:t>
      </w:r>
      <w:r w:rsidR="00E35BF9">
        <w:rPr>
          <w:rFonts w:ascii="Arial" w:hAnsi="Arial" w:cs="Arial"/>
          <w:lang w:val="es-ES_tradnl"/>
        </w:rPr>
        <w:t>pan de</w:t>
      </w:r>
      <w:r w:rsidR="008B64B9">
        <w:rPr>
          <w:rFonts w:ascii="Arial" w:hAnsi="Arial" w:cs="Arial"/>
          <w:lang w:val="es-ES_tradnl"/>
        </w:rPr>
        <w:t xml:space="preserve"> </w:t>
      </w:r>
      <w:r w:rsidR="00E35BF9">
        <w:rPr>
          <w:rFonts w:ascii="Arial" w:hAnsi="Arial" w:cs="Arial"/>
          <w:lang w:val="es-ES_tradnl"/>
        </w:rPr>
        <w:t>dulce</w:t>
      </w:r>
      <w:r w:rsidR="008B64B9">
        <w:rPr>
          <w:rFonts w:ascii="Arial" w:hAnsi="Arial" w:cs="Arial"/>
          <w:lang w:val="es-ES_tradnl"/>
        </w:rPr>
        <w:t>, pan blanco, pasteles, pedidos especiales para eventos, postres, pays, líneas sin azúcar, gelatinas, pasteles mini, bocadillos,</w:t>
      </w:r>
      <w:r w:rsidR="00D45081">
        <w:rPr>
          <w:rFonts w:ascii="Arial" w:hAnsi="Arial" w:cs="Arial"/>
          <w:lang w:val="es-ES_tradnl"/>
        </w:rPr>
        <w:t xml:space="preserve"> línea gourmet de pasteles, productos de confitería,</w:t>
      </w:r>
      <w:r w:rsidR="008B64B9">
        <w:rPr>
          <w:rFonts w:ascii="Arial" w:hAnsi="Arial" w:cs="Arial"/>
          <w:lang w:val="es-ES_tradnl"/>
        </w:rPr>
        <w:t xml:space="preserve"> además de comida preparada como salsas, arroz y pollos rostizados</w:t>
      </w:r>
      <w:r w:rsidR="00E35BF9">
        <w:rPr>
          <w:rFonts w:ascii="Arial" w:hAnsi="Arial" w:cs="Arial"/>
          <w:lang w:val="es-ES_tradnl"/>
        </w:rPr>
        <w:t>,</w:t>
      </w:r>
      <w:r w:rsidR="00D45081">
        <w:rPr>
          <w:rFonts w:ascii="Arial" w:hAnsi="Arial" w:cs="Arial"/>
          <w:lang w:val="es-ES_tradnl"/>
        </w:rPr>
        <w:t xml:space="preserve"> se pueden visitar sus diferentes redes sociales</w:t>
      </w:r>
      <w:r w:rsidR="00545586">
        <w:rPr>
          <w:rFonts w:ascii="Arial" w:hAnsi="Arial" w:cs="Arial"/>
          <w:lang w:val="es-ES_tradnl"/>
        </w:rPr>
        <w:t xml:space="preserve"> y servicios de localización.</w:t>
      </w:r>
    </w:p>
    <w:p w14:paraId="0769F731" w14:textId="0D0BCC26" w:rsidR="008B64B9" w:rsidRDefault="008B64B9" w:rsidP="002E04F5">
      <w:pPr>
        <w:spacing w:after="100" w:afterAutospacing="1" w:line="276" w:lineRule="auto"/>
        <w:jc w:val="both"/>
        <w:rPr>
          <w:rFonts w:ascii="Arial" w:hAnsi="Arial" w:cs="Arial"/>
          <w:lang w:val="es-ES_tradnl"/>
        </w:rPr>
      </w:pPr>
      <w:r>
        <w:rPr>
          <w:rFonts w:ascii="Arial" w:hAnsi="Arial" w:cs="Arial"/>
          <w:lang w:val="es-ES_tradnl"/>
        </w:rPr>
        <w:t>Por su parte el globo, ofrece pan dulce,</w:t>
      </w:r>
      <w:r w:rsidR="009A5828">
        <w:rPr>
          <w:rFonts w:ascii="Arial" w:hAnsi="Arial" w:cs="Arial"/>
          <w:color w:val="000000" w:themeColor="text1"/>
          <w:lang w:val="es-ES_tradnl"/>
        </w:rPr>
        <w:t xml:space="preserve"> pasteles, helados, gelatinas y una gama de</w:t>
      </w:r>
      <w:r w:rsidRPr="00D45081">
        <w:rPr>
          <w:rFonts w:ascii="Arial" w:hAnsi="Arial" w:cs="Arial"/>
          <w:color w:val="000000" w:themeColor="text1"/>
          <w:lang w:val="es-ES_tradnl"/>
        </w:rPr>
        <w:t xml:space="preserve"> </w:t>
      </w:r>
      <w:r w:rsidR="00D45081" w:rsidRPr="00D45081">
        <w:rPr>
          <w:rFonts w:ascii="Arial" w:hAnsi="Arial" w:cs="Arial"/>
          <w:color w:val="000000" w:themeColor="text1"/>
          <w:lang w:val="es-ES_tradnl"/>
        </w:rPr>
        <w:t xml:space="preserve">productos gourmet de la línea </w:t>
      </w:r>
      <w:r w:rsidR="00D45081" w:rsidRPr="00D45081">
        <w:rPr>
          <w:rFonts w:ascii="Arial" w:hAnsi="Arial" w:cs="Arial"/>
          <w:color w:val="000000" w:themeColor="text1"/>
          <w:lang w:val="es-ES_tradnl"/>
        </w:rPr>
        <w:t>Delibröt</w:t>
      </w:r>
      <w:r w:rsidR="00D45081">
        <w:rPr>
          <w:rFonts w:ascii="Arial" w:hAnsi="Arial" w:cs="Arial"/>
          <w:color w:val="000000" w:themeColor="text1"/>
          <w:lang w:val="es-ES_tradnl"/>
        </w:rPr>
        <w:t>, diversos tipos de café preparado, servicios par</w:t>
      </w:r>
      <w:r w:rsidR="00E35BF9">
        <w:rPr>
          <w:rFonts w:ascii="Arial" w:hAnsi="Arial" w:cs="Arial"/>
          <w:color w:val="000000" w:themeColor="text1"/>
          <w:lang w:val="es-ES_tradnl"/>
        </w:rPr>
        <w:t>a</w:t>
      </w:r>
      <w:r w:rsidR="00D45081">
        <w:rPr>
          <w:rFonts w:ascii="Arial" w:hAnsi="Arial" w:cs="Arial"/>
          <w:color w:val="000000" w:themeColor="text1"/>
          <w:lang w:val="es-ES_tradnl"/>
        </w:rPr>
        <w:t xml:space="preserve"> eventos especiales en la cual se puede </w:t>
      </w:r>
      <w:r w:rsidR="00E35BF9">
        <w:rPr>
          <w:rFonts w:ascii="Arial" w:hAnsi="Arial" w:cs="Arial"/>
          <w:color w:val="000000" w:themeColor="text1"/>
          <w:lang w:val="es-ES_tradnl"/>
        </w:rPr>
        <w:t>agendar</w:t>
      </w:r>
      <w:r w:rsidR="00D45081">
        <w:rPr>
          <w:rFonts w:ascii="Arial" w:hAnsi="Arial" w:cs="Arial"/>
          <w:color w:val="000000" w:themeColor="text1"/>
          <w:lang w:val="es-ES_tradnl"/>
        </w:rPr>
        <w:t xml:space="preserve"> una degustación de los </w:t>
      </w:r>
      <w:r w:rsidR="00D45081">
        <w:rPr>
          <w:rFonts w:ascii="Arial" w:hAnsi="Arial" w:cs="Arial"/>
          <w:color w:val="000000" w:themeColor="text1"/>
          <w:lang w:val="es-ES_tradnl"/>
        </w:rPr>
        <w:lastRenderedPageBreak/>
        <w:t>product</w:t>
      </w:r>
      <w:r w:rsidR="00E35BF9">
        <w:rPr>
          <w:rFonts w:ascii="Arial" w:hAnsi="Arial" w:cs="Arial"/>
          <w:color w:val="000000" w:themeColor="text1"/>
          <w:lang w:val="es-ES_tradnl"/>
        </w:rPr>
        <w:t>os, cuentan con redes sociales,</w:t>
      </w:r>
      <w:r w:rsidR="00D45081">
        <w:rPr>
          <w:rFonts w:ascii="Arial" w:hAnsi="Arial" w:cs="Arial"/>
          <w:color w:val="000000" w:themeColor="text1"/>
          <w:lang w:val="es-ES_tradnl"/>
        </w:rPr>
        <w:t xml:space="preserve"> facturación en línea</w:t>
      </w:r>
      <w:r w:rsidR="00545586">
        <w:rPr>
          <w:rFonts w:ascii="Arial" w:hAnsi="Arial" w:cs="Arial"/>
          <w:color w:val="000000" w:themeColor="text1"/>
          <w:lang w:val="es-ES_tradnl"/>
        </w:rPr>
        <w:t xml:space="preserve"> y localización de </w:t>
      </w:r>
      <w:r w:rsidR="00573700">
        <w:rPr>
          <w:rFonts w:ascii="Arial" w:hAnsi="Arial" w:cs="Arial"/>
          <w:color w:val="000000" w:themeColor="text1"/>
          <w:lang w:val="es-ES_tradnl"/>
        </w:rPr>
        <w:t>sucursales</w:t>
      </w:r>
      <w:r w:rsidR="00D45081">
        <w:rPr>
          <w:rFonts w:ascii="Arial" w:hAnsi="Arial" w:cs="Arial"/>
          <w:color w:val="000000" w:themeColor="text1"/>
          <w:lang w:val="es-ES_tradnl"/>
        </w:rPr>
        <w:t xml:space="preserve">. </w:t>
      </w:r>
    </w:p>
    <w:p w14:paraId="00EFD487" w14:textId="506EE3AD" w:rsidR="00194D3C" w:rsidRDefault="00194D3C" w:rsidP="002E04F5">
      <w:pPr>
        <w:spacing w:after="100" w:afterAutospacing="1" w:line="276" w:lineRule="auto"/>
        <w:jc w:val="both"/>
        <w:rPr>
          <w:rFonts w:ascii="Arial" w:hAnsi="Arial" w:cs="Arial"/>
          <w:lang w:val="es-ES_tradnl"/>
        </w:rPr>
      </w:pPr>
      <w:r>
        <w:rPr>
          <w:rFonts w:ascii="Arial" w:hAnsi="Arial" w:cs="Arial"/>
          <w:noProof/>
          <w:lang w:val="es-ES_tradnl" w:eastAsia="es-ES_tradnl"/>
        </w:rPr>
        <w:drawing>
          <wp:anchor distT="0" distB="0" distL="114300" distR="114300" simplePos="0" relativeHeight="251659264" behindDoc="0" locked="0" layoutInCell="1" allowOverlap="1" wp14:anchorId="1A405DD0" wp14:editId="19E10AC7">
            <wp:simplePos x="0" y="0"/>
            <wp:positionH relativeFrom="margin">
              <wp:posOffset>635</wp:posOffset>
            </wp:positionH>
            <wp:positionV relativeFrom="margin">
              <wp:posOffset>1043940</wp:posOffset>
            </wp:positionV>
            <wp:extent cx="3775710" cy="2287270"/>
            <wp:effectExtent l="0" t="0" r="889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Globo.tiff"/>
                    <pic:cNvPicPr/>
                  </pic:nvPicPr>
                  <pic:blipFill rotWithShape="1">
                    <a:blip r:embed="rId6">
                      <a:extLst>
                        <a:ext uri="{28A0092B-C50C-407E-A947-70E740481C1C}">
                          <a14:useLocalDpi xmlns:a14="http://schemas.microsoft.com/office/drawing/2010/main" val="0"/>
                        </a:ext>
                      </a:extLst>
                    </a:blip>
                    <a:srcRect l="4534" r="4060" b="-118"/>
                    <a:stretch/>
                  </pic:blipFill>
                  <pic:spPr bwMode="auto">
                    <a:xfrm>
                      <a:off x="0" y="0"/>
                      <a:ext cx="3775710" cy="228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5081">
        <w:rPr>
          <w:rFonts w:ascii="Arial" w:hAnsi="Arial" w:cs="Arial"/>
          <w:lang w:val="es-ES_tradnl"/>
        </w:rPr>
        <w:t>Panaderas la Universal ofrece una gama general de productos de panadería,</w:t>
      </w:r>
      <w:r w:rsidR="00E35BF9">
        <w:rPr>
          <w:rFonts w:ascii="Arial" w:hAnsi="Arial" w:cs="Arial"/>
          <w:lang w:val="es-ES_tradnl"/>
        </w:rPr>
        <w:t xml:space="preserve"> la</w:t>
      </w:r>
      <w:r w:rsidR="00D45081">
        <w:rPr>
          <w:rFonts w:ascii="Arial" w:hAnsi="Arial" w:cs="Arial"/>
          <w:lang w:val="es-ES_tradnl"/>
        </w:rPr>
        <w:t xml:space="preserve"> </w:t>
      </w:r>
      <w:r w:rsidR="00E35BF9">
        <w:rPr>
          <w:rFonts w:ascii="Arial" w:hAnsi="Arial" w:cs="Arial"/>
          <w:lang w:val="es-ES_tradnl"/>
        </w:rPr>
        <w:t xml:space="preserve">gama </w:t>
      </w:r>
      <w:r w:rsidR="00E35BF9">
        <w:rPr>
          <w:rFonts w:ascii="Arial" w:hAnsi="Arial" w:cs="Arial"/>
          <w:lang w:val="es-ES_tradnl"/>
        </w:rPr>
        <w:t xml:space="preserve">de </w:t>
      </w:r>
      <w:r w:rsidR="00D45081">
        <w:rPr>
          <w:rFonts w:ascii="Arial" w:hAnsi="Arial" w:cs="Arial"/>
          <w:lang w:val="es-ES_tradnl"/>
        </w:rPr>
        <w:t>pastelería</w:t>
      </w:r>
      <w:r w:rsidR="00545586">
        <w:rPr>
          <w:rFonts w:ascii="Arial" w:hAnsi="Arial" w:cs="Arial"/>
          <w:lang w:val="es-ES_tradnl"/>
        </w:rPr>
        <w:t xml:space="preserve"> </w:t>
      </w:r>
      <w:r w:rsidR="00E35BF9">
        <w:rPr>
          <w:rFonts w:ascii="Arial" w:hAnsi="Arial" w:cs="Arial"/>
          <w:lang w:val="es-ES_tradnl"/>
        </w:rPr>
        <w:t>es muy amplia ya que exis</w:t>
      </w:r>
      <w:r w:rsidR="00545586">
        <w:rPr>
          <w:rFonts w:ascii="Arial" w:hAnsi="Arial" w:cs="Arial"/>
          <w:lang w:val="es-ES_tradnl"/>
        </w:rPr>
        <w:t xml:space="preserve">ten </w:t>
      </w:r>
      <w:r>
        <w:rPr>
          <w:rFonts w:ascii="Arial" w:hAnsi="Arial" w:cs="Arial"/>
          <w:lang w:val="es-ES_tradnl"/>
        </w:rPr>
        <w:t xml:space="preserve">diferentes </w:t>
      </w:r>
      <w:r w:rsidR="00545586">
        <w:rPr>
          <w:rFonts w:ascii="Arial" w:hAnsi="Arial" w:cs="Arial"/>
          <w:lang w:val="es-ES_tradnl"/>
        </w:rPr>
        <w:t xml:space="preserve">secciones </w:t>
      </w:r>
      <w:r w:rsidR="00E35BF9">
        <w:rPr>
          <w:rFonts w:ascii="Arial" w:hAnsi="Arial" w:cs="Arial"/>
          <w:lang w:val="es-ES_tradnl"/>
        </w:rPr>
        <w:t xml:space="preserve">especiales </w:t>
      </w:r>
      <w:r w:rsidR="00545586">
        <w:rPr>
          <w:rFonts w:ascii="Arial" w:hAnsi="Arial" w:cs="Arial"/>
          <w:lang w:val="es-ES_tradnl"/>
        </w:rPr>
        <w:t>para los posibles eventos, ofrecen una opción llamada Fondant en la cual permiten al cl</w:t>
      </w:r>
      <w:r w:rsidR="00E35BF9">
        <w:rPr>
          <w:rFonts w:ascii="Arial" w:hAnsi="Arial" w:cs="Arial"/>
          <w:lang w:val="es-ES_tradnl"/>
        </w:rPr>
        <w:t>iente diseñar su propio pastel</w:t>
      </w:r>
      <w:r w:rsidR="00545586">
        <w:rPr>
          <w:rFonts w:ascii="Arial" w:hAnsi="Arial" w:cs="Arial"/>
          <w:lang w:val="es-ES_tradnl"/>
        </w:rPr>
        <w:t xml:space="preserve">, se pueden </w:t>
      </w:r>
      <w:r w:rsidR="00573700">
        <w:rPr>
          <w:rFonts w:ascii="Arial" w:hAnsi="Arial" w:cs="Arial"/>
          <w:lang w:val="es-ES_tradnl"/>
        </w:rPr>
        <w:t>realizar</w:t>
      </w:r>
      <w:r w:rsidR="00545586">
        <w:rPr>
          <w:rFonts w:ascii="Arial" w:hAnsi="Arial" w:cs="Arial"/>
          <w:lang w:val="es-ES_tradnl"/>
        </w:rPr>
        <w:t xml:space="preserve"> pedidos en línea y existe preferencia para los restaurantes que realicen pedidos</w:t>
      </w:r>
      <w:r w:rsidR="00E35BF9">
        <w:rPr>
          <w:rFonts w:ascii="Arial" w:hAnsi="Arial" w:cs="Arial"/>
          <w:lang w:val="es-ES_tradnl"/>
        </w:rPr>
        <w:t>, cuenta</w:t>
      </w:r>
      <w:r w:rsidR="00545586">
        <w:rPr>
          <w:rFonts w:ascii="Arial" w:hAnsi="Arial" w:cs="Arial"/>
          <w:lang w:val="es-ES_tradnl"/>
        </w:rPr>
        <w:t xml:space="preserve"> con redes sociales y servicios de </w:t>
      </w:r>
      <w:r w:rsidR="00573700">
        <w:rPr>
          <w:rFonts w:ascii="Arial" w:hAnsi="Arial" w:cs="Arial"/>
          <w:lang w:val="es-ES_tradnl"/>
        </w:rPr>
        <w:t>localización</w:t>
      </w:r>
      <w:r>
        <w:rPr>
          <w:rFonts w:ascii="Arial" w:hAnsi="Arial" w:cs="Arial"/>
          <w:lang w:val="es-ES_tradnl"/>
        </w:rPr>
        <w:t xml:space="preserve">. </w:t>
      </w:r>
    </w:p>
    <w:p w14:paraId="49EED137" w14:textId="194700C6" w:rsidR="00274B53" w:rsidRDefault="00274B53" w:rsidP="002E04F5">
      <w:pPr>
        <w:spacing w:after="100" w:afterAutospacing="1" w:line="276" w:lineRule="auto"/>
        <w:jc w:val="both"/>
        <w:rPr>
          <w:rFonts w:ascii="Arial" w:hAnsi="Arial" w:cs="Arial"/>
          <w:lang w:val="es-ES_tradnl"/>
        </w:rPr>
      </w:pPr>
      <w:r>
        <w:rPr>
          <w:rFonts w:ascii="Arial" w:hAnsi="Arial" w:cs="Arial"/>
          <w:lang w:val="es-ES_tradnl"/>
        </w:rPr>
        <w:t xml:space="preserve">La oferta de las </w:t>
      </w:r>
      <w:r w:rsidR="00573700">
        <w:rPr>
          <w:rFonts w:ascii="Arial" w:hAnsi="Arial" w:cs="Arial"/>
          <w:lang w:val="es-ES_tradnl"/>
        </w:rPr>
        <w:t>panadería</w:t>
      </w:r>
      <w:r>
        <w:rPr>
          <w:rFonts w:ascii="Arial" w:hAnsi="Arial" w:cs="Arial"/>
          <w:lang w:val="es-ES_tradnl"/>
        </w:rPr>
        <w:t xml:space="preserve"> locales es muy diversa pero por lo general podemos encontrar pan de dulce, pan blanco en </w:t>
      </w:r>
      <w:r w:rsidR="00573700">
        <w:rPr>
          <w:rFonts w:ascii="Arial" w:hAnsi="Arial" w:cs="Arial"/>
          <w:lang w:val="es-ES_tradnl"/>
        </w:rPr>
        <w:t>ocasiones</w:t>
      </w:r>
      <w:r>
        <w:rPr>
          <w:rFonts w:ascii="Arial" w:hAnsi="Arial" w:cs="Arial"/>
          <w:lang w:val="es-ES_tradnl"/>
        </w:rPr>
        <w:t xml:space="preserve"> un poco de pastelería en algunas es posible hacer pedidos para eventos, en diciembre algunas alquilan sus hornos para las cenas navideñas o las mismas </w:t>
      </w:r>
      <w:r w:rsidR="00573700">
        <w:rPr>
          <w:rFonts w:ascii="Arial" w:hAnsi="Arial" w:cs="Arial"/>
          <w:lang w:val="es-ES_tradnl"/>
        </w:rPr>
        <w:t>panaderías</w:t>
      </w:r>
      <w:r>
        <w:rPr>
          <w:rFonts w:ascii="Arial" w:hAnsi="Arial" w:cs="Arial"/>
          <w:lang w:val="es-ES_tradnl"/>
        </w:rPr>
        <w:t xml:space="preserve"> preparan los alimentos, la mayoría no cuenta con servicios a domicilio o con rede</w:t>
      </w:r>
      <w:r w:rsidR="00825CD5">
        <w:rPr>
          <w:rFonts w:ascii="Arial" w:hAnsi="Arial" w:cs="Arial"/>
          <w:lang w:val="es-ES_tradnl"/>
        </w:rPr>
        <w:t xml:space="preserve">s sociales, existen puestos de pan ambulantes pero estos se limitan a ofrecer pan dulce y blanco. </w:t>
      </w:r>
    </w:p>
    <w:p w14:paraId="45D8F437" w14:textId="0CFC2BA9" w:rsidR="00274B53" w:rsidRDefault="00194D3C" w:rsidP="00194D3C">
      <w:pPr>
        <w:spacing w:after="100" w:afterAutospacing="1" w:line="276" w:lineRule="auto"/>
        <w:ind w:right="49"/>
        <w:jc w:val="both"/>
        <w:rPr>
          <w:rFonts w:ascii="Arial" w:hAnsi="Arial" w:cs="Arial"/>
          <w:lang w:val="es-ES_tradnl"/>
        </w:rPr>
      </w:pPr>
      <w:r>
        <w:rPr>
          <w:rFonts w:ascii="Arial" w:hAnsi="Arial" w:cs="Arial"/>
          <w:noProof/>
          <w:lang w:val="es-ES_tradnl" w:eastAsia="es-ES_tradnl"/>
        </w:rPr>
        <w:drawing>
          <wp:anchor distT="0" distB="0" distL="114300" distR="114300" simplePos="0" relativeHeight="251661312" behindDoc="0" locked="0" layoutInCell="1" allowOverlap="1" wp14:anchorId="03AEE93A" wp14:editId="7A5CCBDA">
            <wp:simplePos x="0" y="0"/>
            <wp:positionH relativeFrom="margin">
              <wp:posOffset>1803317</wp:posOffset>
            </wp:positionH>
            <wp:positionV relativeFrom="margin">
              <wp:posOffset>5664835</wp:posOffset>
            </wp:positionV>
            <wp:extent cx="3799840" cy="2583815"/>
            <wp:effectExtent l="0" t="0" r="1016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Universal.tiff"/>
                    <pic:cNvPicPr/>
                  </pic:nvPicPr>
                  <pic:blipFill rotWithShape="1">
                    <a:blip r:embed="rId7">
                      <a:extLst>
                        <a:ext uri="{28A0092B-C50C-407E-A947-70E740481C1C}">
                          <a14:useLocalDpi xmlns:a14="http://schemas.microsoft.com/office/drawing/2010/main" val="0"/>
                        </a:ext>
                      </a:extLst>
                    </a:blip>
                    <a:srcRect l="16294" r="15984" b="16624"/>
                    <a:stretch/>
                  </pic:blipFill>
                  <pic:spPr bwMode="auto">
                    <a:xfrm>
                      <a:off x="0" y="0"/>
                      <a:ext cx="3799840" cy="2583815"/>
                    </a:xfrm>
                    <a:prstGeom prst="rect">
                      <a:avLst/>
                    </a:prstGeom>
                    <a:ln>
                      <a:noFill/>
                    </a:ln>
                    <a:extLst>
                      <a:ext uri="{53640926-AAD7-44D8-BBD7-CCE9431645EC}">
                        <a14:shadowObscured xmlns:a14="http://schemas.microsoft.com/office/drawing/2010/main"/>
                      </a:ext>
                    </a:extLst>
                  </pic:spPr>
                </pic:pic>
              </a:graphicData>
            </a:graphic>
          </wp:anchor>
        </w:drawing>
      </w:r>
      <w:r w:rsidR="00274B53">
        <w:rPr>
          <w:rFonts w:ascii="Arial" w:hAnsi="Arial" w:cs="Arial"/>
          <w:lang w:val="es-ES_tradnl"/>
        </w:rPr>
        <w:t>Como se puede observar</w:t>
      </w:r>
      <w:r w:rsidR="00825CD5">
        <w:rPr>
          <w:rFonts w:ascii="Arial" w:hAnsi="Arial" w:cs="Arial"/>
          <w:lang w:val="es-ES_tradnl"/>
        </w:rPr>
        <w:t xml:space="preserve"> todos ofre</w:t>
      </w:r>
      <w:r w:rsidR="009A5828">
        <w:rPr>
          <w:rFonts w:ascii="Arial" w:hAnsi="Arial" w:cs="Arial"/>
          <w:lang w:val="es-ES_tradnl"/>
        </w:rPr>
        <w:t>ce</w:t>
      </w:r>
      <w:r w:rsidR="00825CD5">
        <w:rPr>
          <w:rFonts w:ascii="Arial" w:hAnsi="Arial" w:cs="Arial"/>
          <w:lang w:val="es-ES_tradnl"/>
        </w:rPr>
        <w:t xml:space="preserve">n pan dulce y blanco, pero el medio de producción y </w:t>
      </w:r>
      <w:r w:rsidR="00573700">
        <w:rPr>
          <w:rFonts w:ascii="Arial" w:hAnsi="Arial" w:cs="Arial"/>
          <w:lang w:val="es-ES_tradnl"/>
        </w:rPr>
        <w:t>distribución</w:t>
      </w:r>
      <w:r w:rsidR="00825CD5">
        <w:rPr>
          <w:rFonts w:ascii="Arial" w:hAnsi="Arial" w:cs="Arial"/>
          <w:lang w:val="es-ES_tradnl"/>
        </w:rPr>
        <w:t xml:space="preserve"> es diferente entre las diferentes empresas lo que provoca que </w:t>
      </w:r>
      <w:r w:rsidR="00E35BF9">
        <w:rPr>
          <w:rFonts w:ascii="Arial" w:hAnsi="Arial" w:cs="Arial"/>
          <w:lang w:val="es-ES_tradnl"/>
        </w:rPr>
        <w:t>la oferta</w:t>
      </w:r>
      <w:r w:rsidR="00825CD5">
        <w:rPr>
          <w:rFonts w:ascii="Arial" w:hAnsi="Arial" w:cs="Arial"/>
          <w:lang w:val="es-ES_tradnl"/>
        </w:rPr>
        <w:t xml:space="preserve"> entre las empresas</w:t>
      </w:r>
      <w:r w:rsidR="00E35BF9">
        <w:rPr>
          <w:rFonts w:ascii="Arial" w:hAnsi="Arial" w:cs="Arial"/>
          <w:lang w:val="es-ES_tradnl"/>
        </w:rPr>
        <w:t xml:space="preserve"> sea diferente</w:t>
      </w:r>
      <w:r w:rsidR="00825CD5">
        <w:rPr>
          <w:rFonts w:ascii="Arial" w:hAnsi="Arial" w:cs="Arial"/>
          <w:lang w:val="es-ES_tradnl"/>
        </w:rPr>
        <w:t>.</w:t>
      </w:r>
    </w:p>
    <w:p w14:paraId="0325F7A0" w14:textId="27DAB91C" w:rsidR="00825CD5" w:rsidRDefault="00825CD5" w:rsidP="002E04F5">
      <w:pPr>
        <w:spacing w:after="100" w:afterAutospacing="1" w:line="276" w:lineRule="auto"/>
        <w:jc w:val="both"/>
        <w:rPr>
          <w:rFonts w:ascii="Arial" w:hAnsi="Arial" w:cs="Arial"/>
          <w:lang w:val="es-ES_tradnl"/>
        </w:rPr>
      </w:pPr>
      <w:r>
        <w:rPr>
          <w:rFonts w:ascii="Arial" w:hAnsi="Arial" w:cs="Arial"/>
          <w:lang w:val="es-ES_tradnl"/>
        </w:rPr>
        <w:t xml:space="preserve">Comparando a las </w:t>
      </w:r>
      <w:r w:rsidR="00573700">
        <w:rPr>
          <w:rFonts w:ascii="Arial" w:hAnsi="Arial" w:cs="Arial"/>
          <w:lang w:val="es-ES_tradnl"/>
        </w:rPr>
        <w:t>Panaderías</w:t>
      </w:r>
      <w:r>
        <w:rPr>
          <w:rFonts w:ascii="Arial" w:hAnsi="Arial" w:cs="Arial"/>
          <w:lang w:val="es-ES_tradnl"/>
        </w:rPr>
        <w:t xml:space="preserve"> la </w:t>
      </w:r>
      <w:r w:rsidR="00573700">
        <w:rPr>
          <w:rFonts w:ascii="Arial" w:hAnsi="Arial" w:cs="Arial"/>
          <w:lang w:val="es-ES_tradnl"/>
        </w:rPr>
        <w:t>Esperanza</w:t>
      </w:r>
      <w:r>
        <w:rPr>
          <w:rFonts w:ascii="Arial" w:hAnsi="Arial" w:cs="Arial"/>
          <w:lang w:val="es-ES_tradnl"/>
        </w:rPr>
        <w:t xml:space="preserve"> con las demás panaderías y pastelerías, </w:t>
      </w:r>
      <w:bookmarkStart w:id="0" w:name="_GoBack"/>
      <w:bookmarkEnd w:id="0"/>
      <w:r>
        <w:rPr>
          <w:rFonts w:ascii="Arial" w:hAnsi="Arial" w:cs="Arial"/>
          <w:lang w:val="es-ES_tradnl"/>
        </w:rPr>
        <w:t xml:space="preserve">encontramos que no ofrece productos helados, ni rosticería. </w:t>
      </w:r>
      <w:r w:rsidR="00573700">
        <w:rPr>
          <w:rFonts w:ascii="Arial" w:hAnsi="Arial" w:cs="Arial"/>
          <w:lang w:val="es-ES_tradnl"/>
        </w:rPr>
        <w:t xml:space="preserve">Los servicios de encargo son más limitados a los que ofrece las panaderías la Universal al no ofrecer la oportunidad de diseñar un propio pastel, panaderías Lecaros da la impresión de dar una mayor diversidad de los productos ofrecidos al igual que El Globo, por otra parte al no encontrarse cerca de muchos consumidores como lo están las panaderías locales en ocasiones no es de preferencia para los consumidores. </w:t>
      </w:r>
      <w:r>
        <w:rPr>
          <w:rFonts w:ascii="Arial" w:hAnsi="Arial" w:cs="Arial"/>
          <w:lang w:val="es-ES_tradnl"/>
        </w:rPr>
        <w:t>Sin embargo estas</w:t>
      </w:r>
      <w:r w:rsidR="009A5828">
        <w:rPr>
          <w:rFonts w:ascii="Arial" w:hAnsi="Arial" w:cs="Arial"/>
          <w:lang w:val="es-ES_tradnl"/>
        </w:rPr>
        <w:t xml:space="preserve"> empresas</w:t>
      </w:r>
      <w:r>
        <w:rPr>
          <w:rFonts w:ascii="Arial" w:hAnsi="Arial" w:cs="Arial"/>
          <w:lang w:val="es-ES_tradnl"/>
        </w:rPr>
        <w:t xml:space="preserve"> no hacen énfasis en las promociones de temporada </w:t>
      </w:r>
      <w:r w:rsidR="009A5828">
        <w:rPr>
          <w:rFonts w:ascii="Arial" w:hAnsi="Arial" w:cs="Arial"/>
          <w:lang w:val="es-ES_tradnl"/>
        </w:rPr>
        <w:t>e</w:t>
      </w:r>
      <w:r>
        <w:rPr>
          <w:rFonts w:ascii="Arial" w:hAnsi="Arial" w:cs="Arial"/>
          <w:lang w:val="es-ES_tradnl"/>
        </w:rPr>
        <w:t xml:space="preserve">n las cuales </w:t>
      </w:r>
      <w:r w:rsidR="00573700">
        <w:rPr>
          <w:rFonts w:ascii="Arial" w:hAnsi="Arial" w:cs="Arial"/>
          <w:lang w:val="es-ES_tradnl"/>
        </w:rPr>
        <w:t>Panaderías</w:t>
      </w:r>
      <w:r>
        <w:rPr>
          <w:rFonts w:ascii="Arial" w:hAnsi="Arial" w:cs="Arial"/>
          <w:lang w:val="es-ES_tradnl"/>
        </w:rPr>
        <w:t xml:space="preserve"> la </w:t>
      </w:r>
      <w:r w:rsidR="00573700">
        <w:rPr>
          <w:rFonts w:ascii="Arial" w:hAnsi="Arial" w:cs="Arial"/>
          <w:lang w:val="es-ES_tradnl"/>
        </w:rPr>
        <w:t>Esperanza</w:t>
      </w:r>
      <w:r>
        <w:rPr>
          <w:rFonts w:ascii="Arial" w:hAnsi="Arial" w:cs="Arial"/>
          <w:lang w:val="es-ES_tradnl"/>
        </w:rPr>
        <w:t xml:space="preserve"> hace bastante publicidad, dirigida al </w:t>
      </w:r>
      <w:r w:rsidR="00573700">
        <w:rPr>
          <w:rFonts w:ascii="Arial" w:hAnsi="Arial" w:cs="Arial"/>
          <w:lang w:val="es-ES_tradnl"/>
        </w:rPr>
        <w:t>público</w:t>
      </w:r>
      <w:r>
        <w:rPr>
          <w:rFonts w:ascii="Arial" w:hAnsi="Arial" w:cs="Arial"/>
          <w:lang w:val="es-ES_tradnl"/>
        </w:rPr>
        <w:t xml:space="preserve"> de interés. </w:t>
      </w:r>
    </w:p>
    <w:p w14:paraId="1096AAD8" w14:textId="75D09280" w:rsidR="006E1574" w:rsidRDefault="0073600C" w:rsidP="002E04F5">
      <w:pPr>
        <w:spacing w:after="100" w:afterAutospacing="1" w:line="276" w:lineRule="auto"/>
        <w:jc w:val="both"/>
        <w:rPr>
          <w:rFonts w:ascii="Arial" w:hAnsi="Arial" w:cs="Arial"/>
          <w:lang w:val="es-ES_tradnl"/>
        </w:rPr>
      </w:pPr>
      <w:r>
        <w:rPr>
          <w:rFonts w:ascii="Arial" w:hAnsi="Arial" w:cs="Arial"/>
          <w:lang w:val="es-ES_tradnl"/>
        </w:rPr>
        <w:t xml:space="preserve">Por su </w:t>
      </w:r>
      <w:r w:rsidR="00573700">
        <w:rPr>
          <w:rFonts w:ascii="Arial" w:hAnsi="Arial" w:cs="Arial"/>
          <w:lang w:val="es-ES_tradnl"/>
        </w:rPr>
        <w:t>amplia</w:t>
      </w:r>
      <w:r>
        <w:rPr>
          <w:rFonts w:ascii="Arial" w:hAnsi="Arial" w:cs="Arial"/>
          <w:lang w:val="es-ES_tradnl"/>
        </w:rPr>
        <w:t xml:space="preserve"> gama de servicios y productos ofrecidos encontramos que panaderías la </w:t>
      </w:r>
      <w:r w:rsidR="00573700">
        <w:rPr>
          <w:rFonts w:ascii="Arial" w:hAnsi="Arial" w:cs="Arial"/>
          <w:lang w:val="es-ES_tradnl"/>
        </w:rPr>
        <w:t>Esperanza</w:t>
      </w:r>
      <w:r>
        <w:rPr>
          <w:rFonts w:ascii="Arial" w:hAnsi="Arial" w:cs="Arial"/>
          <w:lang w:val="es-ES_tradnl"/>
        </w:rPr>
        <w:t xml:space="preserve"> es altamente competente frente a la demás empresas a pesar </w:t>
      </w:r>
      <w:r w:rsidR="002E04F5">
        <w:rPr>
          <w:rFonts w:ascii="Arial" w:hAnsi="Arial" w:cs="Arial"/>
          <w:lang w:val="es-ES_tradnl"/>
        </w:rPr>
        <w:t xml:space="preserve">de no contar con todos los servicios y facilidades </w:t>
      </w:r>
      <w:r w:rsidR="009A5828">
        <w:rPr>
          <w:rFonts w:ascii="Arial" w:hAnsi="Arial" w:cs="Arial"/>
          <w:lang w:val="es-ES_tradnl"/>
        </w:rPr>
        <w:t xml:space="preserve">que la competencia </w:t>
      </w:r>
      <w:r w:rsidR="002E04F5">
        <w:rPr>
          <w:rFonts w:ascii="Arial" w:hAnsi="Arial" w:cs="Arial"/>
          <w:lang w:val="es-ES_tradnl"/>
        </w:rPr>
        <w:t>o</w:t>
      </w:r>
      <w:r w:rsidR="009A5828">
        <w:rPr>
          <w:rFonts w:ascii="Arial" w:hAnsi="Arial" w:cs="Arial"/>
          <w:lang w:val="es-ES_tradnl"/>
        </w:rPr>
        <w:t>frece</w:t>
      </w:r>
      <w:r w:rsidR="002E04F5">
        <w:rPr>
          <w:rFonts w:ascii="Arial" w:hAnsi="Arial" w:cs="Arial"/>
          <w:lang w:val="es-ES_tradnl"/>
        </w:rPr>
        <w:t xml:space="preserve">. </w:t>
      </w:r>
      <w:r w:rsidR="002E04F5">
        <w:rPr>
          <w:rFonts w:ascii="Arial" w:hAnsi="Arial" w:cs="Arial"/>
          <w:lang w:val="es-ES_tradnl"/>
        </w:rPr>
        <w:tab/>
      </w:r>
    </w:p>
    <w:p w14:paraId="190E1517" w14:textId="1EFBB5F2" w:rsidR="002E04F5" w:rsidRDefault="002E04F5" w:rsidP="002E04F5">
      <w:pPr>
        <w:spacing w:after="100" w:afterAutospacing="1" w:line="276" w:lineRule="auto"/>
        <w:jc w:val="both"/>
        <w:rPr>
          <w:rFonts w:ascii="Arial" w:hAnsi="Arial" w:cs="Arial"/>
          <w:lang w:val="es-ES_tradnl"/>
        </w:rPr>
      </w:pPr>
    </w:p>
    <w:p w14:paraId="78047D53" w14:textId="27B61257" w:rsidR="00E35BF9" w:rsidRDefault="00E35BF9" w:rsidP="002E04F5">
      <w:pPr>
        <w:spacing w:after="100" w:afterAutospacing="1" w:line="276" w:lineRule="auto"/>
        <w:jc w:val="both"/>
        <w:rPr>
          <w:rFonts w:ascii="Arial" w:hAnsi="Arial" w:cs="Arial"/>
          <w:lang w:val="es-ES_tradnl"/>
        </w:rPr>
      </w:pPr>
    </w:p>
    <w:p w14:paraId="54098A40" w14:textId="187F559D" w:rsidR="00E35BF9" w:rsidRPr="002E04F5" w:rsidRDefault="00E35BF9" w:rsidP="002E04F5">
      <w:pPr>
        <w:spacing w:after="100" w:afterAutospacing="1" w:line="276" w:lineRule="auto"/>
        <w:jc w:val="both"/>
        <w:rPr>
          <w:rFonts w:ascii="Arial" w:hAnsi="Arial" w:cs="Arial"/>
          <w:lang w:val="es-ES_tradnl"/>
        </w:rPr>
      </w:pPr>
    </w:p>
    <w:sectPr w:rsidR="00E35BF9" w:rsidRPr="002E04F5" w:rsidSect="00194D3C">
      <w:pgSz w:w="12240" w:h="15840"/>
      <w:pgMar w:top="1417" w:right="1701" w:bottom="141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LinLibertineDisplayCapitals">
    <w:altName w:val="Calibri"/>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2D68AC"/>
    <w:multiLevelType w:val="hybridMultilevel"/>
    <w:tmpl w:val="67BAEA1A"/>
    <w:lvl w:ilvl="0" w:tplc="040A0001">
      <w:start w:val="1"/>
      <w:numFmt w:val="bullet"/>
      <w:lvlText w:val=""/>
      <w:lvlJc w:val="left"/>
      <w:pPr>
        <w:ind w:left="720" w:hanging="360"/>
      </w:pPr>
      <w:rPr>
        <w:rFonts w:ascii="Symbol" w:hAnsi="Symbol" w:hint="default"/>
      </w:rPr>
    </w:lvl>
    <w:lvl w:ilvl="1" w:tplc="89F62496">
      <w:numFmt w:val="bullet"/>
      <w:lvlText w:val="-"/>
      <w:lvlJc w:val="left"/>
      <w:pPr>
        <w:ind w:left="1440" w:hanging="360"/>
      </w:pPr>
      <w:rPr>
        <w:rFonts w:ascii="Calibri" w:eastAsiaTheme="minorHAnsi" w:hAnsi="Calibri" w:cs="LinLibertineDisplayCapital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5E0"/>
    <w:rsid w:val="000C114F"/>
    <w:rsid w:val="000F0EF9"/>
    <w:rsid w:val="00194D3C"/>
    <w:rsid w:val="00232FEA"/>
    <w:rsid w:val="00274B53"/>
    <w:rsid w:val="00295519"/>
    <w:rsid w:val="002E04F5"/>
    <w:rsid w:val="00545586"/>
    <w:rsid w:val="00573700"/>
    <w:rsid w:val="00655B00"/>
    <w:rsid w:val="007025E0"/>
    <w:rsid w:val="0073600C"/>
    <w:rsid w:val="00825CD5"/>
    <w:rsid w:val="008B64B9"/>
    <w:rsid w:val="009A5828"/>
    <w:rsid w:val="00A26D55"/>
    <w:rsid w:val="00AF03FD"/>
    <w:rsid w:val="00BF4EDD"/>
    <w:rsid w:val="00D45081"/>
    <w:rsid w:val="00E35BF9"/>
    <w:rsid w:val="00EB3755"/>
    <w:rsid w:val="00F310C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1F2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55B00"/>
    <w:pPr>
      <w:spacing w:after="200" w:line="276" w:lineRule="auto"/>
      <w:ind w:left="720"/>
      <w:contextualSpacing/>
    </w:pPr>
    <w:rPr>
      <w:sz w:val="22"/>
      <w:szCs w:val="22"/>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Pages>
  <Words>630</Words>
  <Characters>3465</Characters>
  <Application>Microsoft Macintosh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4087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Tona Loza</dc:creator>
  <cp:keywords/>
  <dc:description/>
  <cp:lastModifiedBy>Tona Loza</cp:lastModifiedBy>
  <cp:revision>6</cp:revision>
  <dcterms:created xsi:type="dcterms:W3CDTF">2017-04-12T21:05:00Z</dcterms:created>
  <dcterms:modified xsi:type="dcterms:W3CDTF">2017-04-12T23:20:00Z</dcterms:modified>
</cp:coreProperties>
</file>